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D03" w:rsidRPr="00863700" w:rsidRDefault="00232305" w:rsidP="00010C1D">
      <w:pPr>
        <w:wordWrap w:val="0"/>
        <w:spacing w:after="240"/>
        <w:jc w:val="right"/>
        <w:rPr>
          <w:sz w:val="20"/>
        </w:rPr>
      </w:pPr>
      <w:r w:rsidRPr="00452D89">
        <w:rPr>
          <w:rFonts w:hint="eastAsia"/>
          <w:sz w:val="20"/>
        </w:rPr>
        <w:t>/    /</w:t>
      </w:r>
      <w:r w:rsidRPr="00863700">
        <w:rPr>
          <w:rFonts w:hint="eastAsia"/>
          <w:sz w:val="20"/>
        </w:rPr>
        <w:t xml:space="preserve">      (</w:t>
      </w:r>
      <w:r w:rsidR="0072415A" w:rsidRPr="00863700">
        <w:rPr>
          <w:rFonts w:hint="eastAsia"/>
          <w:sz w:val="20"/>
        </w:rPr>
        <w:t>DD</w:t>
      </w:r>
      <w:r w:rsidR="0072415A" w:rsidRPr="00452D89">
        <w:rPr>
          <w:rFonts w:hint="eastAsia"/>
          <w:sz w:val="20"/>
        </w:rPr>
        <w:t>/MM/</w:t>
      </w:r>
      <w:r w:rsidR="0072415A" w:rsidRPr="00863700">
        <w:rPr>
          <w:rFonts w:hint="eastAsia"/>
          <w:sz w:val="20"/>
        </w:rPr>
        <w:t>Y</w:t>
      </w:r>
      <w:r w:rsidR="0021676E" w:rsidRPr="00863700">
        <w:rPr>
          <w:rFonts w:hint="eastAsia"/>
          <w:sz w:val="20"/>
        </w:rPr>
        <w:t>YY</w:t>
      </w:r>
      <w:r w:rsidR="0072415A" w:rsidRPr="00863700">
        <w:rPr>
          <w:rFonts w:hint="eastAsia"/>
          <w:sz w:val="20"/>
        </w:rPr>
        <w:t>Y</w:t>
      </w:r>
      <w:r w:rsidRPr="00863700">
        <w:rPr>
          <w:rFonts w:hint="eastAsia"/>
          <w:sz w:val="20"/>
        </w:rPr>
        <w:t>)</w:t>
      </w:r>
      <w:r w:rsidR="0021676E" w:rsidRPr="00863700">
        <w:rPr>
          <w:sz w:val="20"/>
        </w:rPr>
        <w:t xml:space="preserve"> </w:t>
      </w:r>
    </w:p>
    <w:p w:rsidR="0072415A" w:rsidRPr="00863700" w:rsidRDefault="00493A38" w:rsidP="00010C1D">
      <w:pPr>
        <w:spacing w:line="276" w:lineRule="auto"/>
        <w:jc w:val="center"/>
        <w:rPr>
          <w:sz w:val="28"/>
          <w:szCs w:val="28"/>
        </w:rPr>
      </w:pPr>
      <w:r w:rsidRPr="00596411">
        <w:rPr>
          <w:rFonts w:hint="eastAsia"/>
          <w:sz w:val="28"/>
          <w:szCs w:val="28"/>
        </w:rPr>
        <w:t xml:space="preserve">Academic Journal </w:t>
      </w:r>
      <w:r w:rsidRPr="00596411">
        <w:rPr>
          <w:sz w:val="28"/>
          <w:szCs w:val="28"/>
        </w:rPr>
        <w:t>“</w:t>
      </w:r>
      <w:r w:rsidRPr="00596411">
        <w:rPr>
          <w:rFonts w:hint="eastAsia"/>
          <w:sz w:val="28"/>
          <w:szCs w:val="28"/>
        </w:rPr>
        <w:t xml:space="preserve">Physical Therapy </w:t>
      </w:r>
      <w:r w:rsidRPr="00596411">
        <w:rPr>
          <w:sz w:val="28"/>
          <w:szCs w:val="28"/>
        </w:rPr>
        <w:t>Research (</w:t>
      </w:r>
      <w:r w:rsidRPr="00596411">
        <w:rPr>
          <w:rFonts w:hint="eastAsia"/>
          <w:sz w:val="28"/>
          <w:szCs w:val="28"/>
        </w:rPr>
        <w:t>PTR)</w:t>
      </w:r>
      <w:r w:rsidRPr="00596411">
        <w:rPr>
          <w:sz w:val="28"/>
          <w:szCs w:val="28"/>
        </w:rPr>
        <w:t>”</w:t>
      </w:r>
    </w:p>
    <w:p w:rsidR="006B31E5" w:rsidRPr="00863700" w:rsidRDefault="0072415A" w:rsidP="00010C1D">
      <w:pPr>
        <w:spacing w:after="240" w:line="276" w:lineRule="auto"/>
        <w:jc w:val="center"/>
        <w:rPr>
          <w:sz w:val="28"/>
          <w:szCs w:val="28"/>
        </w:rPr>
      </w:pPr>
      <w:r w:rsidRPr="00863700">
        <w:rPr>
          <w:rFonts w:hint="eastAsia"/>
          <w:sz w:val="28"/>
          <w:szCs w:val="28"/>
        </w:rPr>
        <w:t>Declaration Form for Conflict of Interest</w:t>
      </w:r>
    </w:p>
    <w:p w:rsidR="00F3477E" w:rsidRPr="00FF1704" w:rsidRDefault="00FF4F22" w:rsidP="00A86185">
      <w:pPr>
        <w:pStyle w:val="a3"/>
        <w:spacing w:line="0" w:lineRule="atLeast"/>
        <w:ind w:firstLineChars="50" w:firstLine="100"/>
        <w:jc w:val="left"/>
        <w:rPr>
          <w:sz w:val="20"/>
        </w:rPr>
      </w:pPr>
      <w:r w:rsidRPr="00961041">
        <w:rPr>
          <w:sz w:val="20"/>
        </w:rPr>
        <w:t>Each</w:t>
      </w:r>
      <w:r w:rsidRPr="00FF4F22">
        <w:rPr>
          <w:rFonts w:hint="eastAsia"/>
          <w:sz w:val="20"/>
        </w:rPr>
        <w:t xml:space="preserve"> </w:t>
      </w:r>
      <w:r w:rsidR="0072415A" w:rsidRPr="00FF4F22">
        <w:rPr>
          <w:rFonts w:hint="eastAsia"/>
          <w:sz w:val="20"/>
        </w:rPr>
        <w:t>author</w:t>
      </w:r>
      <w:r w:rsidR="0072415A" w:rsidRPr="00FC0442">
        <w:rPr>
          <w:rFonts w:hint="eastAsia"/>
          <w:sz w:val="20"/>
        </w:rPr>
        <w:t xml:space="preserve"> of the </w:t>
      </w:r>
      <w:r w:rsidR="0072415A" w:rsidRPr="00FC0442">
        <w:rPr>
          <w:sz w:val="20"/>
        </w:rPr>
        <w:t>research</w:t>
      </w:r>
      <w:r w:rsidR="0072415A" w:rsidRPr="00FC0442">
        <w:rPr>
          <w:rFonts w:hint="eastAsia"/>
          <w:sz w:val="20"/>
        </w:rPr>
        <w:t xml:space="preserve"> article </w:t>
      </w:r>
      <w:r w:rsidR="009D5161" w:rsidRPr="00FC0442">
        <w:rPr>
          <w:sz w:val="20"/>
        </w:rPr>
        <w:t>should</w:t>
      </w:r>
      <w:r w:rsidR="009D5161" w:rsidRPr="00FC0442">
        <w:rPr>
          <w:rFonts w:hint="eastAsia"/>
          <w:sz w:val="20"/>
        </w:rPr>
        <w:t xml:space="preserve"> </w:t>
      </w:r>
      <w:r w:rsidR="001224AC">
        <w:rPr>
          <w:sz w:val="20"/>
        </w:rPr>
        <w:t xml:space="preserve">individually </w:t>
      </w:r>
      <w:r w:rsidR="00A86185" w:rsidRPr="00B70F4F">
        <w:rPr>
          <w:rFonts w:hint="eastAsia"/>
          <w:sz w:val="20"/>
        </w:rPr>
        <w:t>su</w:t>
      </w:r>
      <w:r w:rsidR="0021676E" w:rsidRPr="00B70F4F">
        <w:rPr>
          <w:rFonts w:hint="eastAsia"/>
          <w:sz w:val="20"/>
        </w:rPr>
        <w:t xml:space="preserve">bmit their </w:t>
      </w:r>
      <w:r w:rsidR="0021676E" w:rsidRPr="00FF1704">
        <w:rPr>
          <w:rFonts w:hint="eastAsia"/>
          <w:sz w:val="20"/>
        </w:rPr>
        <w:t>declaration form</w:t>
      </w:r>
      <w:r w:rsidR="009D5161" w:rsidRPr="00FF1704">
        <w:rPr>
          <w:sz w:val="20"/>
        </w:rPr>
        <w:t>.</w:t>
      </w:r>
    </w:p>
    <w:p w:rsidR="00F3477E" w:rsidRPr="00863700" w:rsidRDefault="00A903AC" w:rsidP="00F3477E">
      <w:r w:rsidRPr="004505D6">
        <w:t>Any c</w:t>
      </w:r>
      <w:r w:rsidR="00A86185" w:rsidRPr="00616C03">
        <w:rPr>
          <w:rFonts w:hint="eastAsia"/>
        </w:rPr>
        <w:t>onflict</w:t>
      </w:r>
      <w:r w:rsidR="00A86185" w:rsidRPr="00863700">
        <w:rPr>
          <w:rFonts w:hint="eastAsia"/>
        </w:rPr>
        <w:t xml:space="preserve"> of interest with companies</w:t>
      </w:r>
      <w:r w:rsidR="00FC0442">
        <w:t xml:space="preserve">, </w:t>
      </w:r>
      <w:r w:rsidR="00A86185" w:rsidRPr="00863700">
        <w:rPr>
          <w:rFonts w:hint="eastAsia"/>
        </w:rPr>
        <w:t>organizations</w:t>
      </w:r>
      <w:r w:rsidR="00FC0442">
        <w:t>,</w:t>
      </w:r>
      <w:r w:rsidR="00A86185" w:rsidRPr="00863700">
        <w:rPr>
          <w:rFonts w:hint="eastAsia"/>
        </w:rPr>
        <w:t xml:space="preserve"> or associations </w:t>
      </w:r>
      <w:r w:rsidR="001224AC">
        <w:t xml:space="preserve">that may be </w:t>
      </w:r>
      <w:r w:rsidR="00A86185" w:rsidRPr="00863700">
        <w:rPr>
          <w:rFonts w:hint="eastAsia"/>
        </w:rPr>
        <w:t xml:space="preserve">related to the contents of the article within </w:t>
      </w:r>
      <w:r w:rsidR="0021676E" w:rsidRPr="00863700">
        <w:rPr>
          <w:rFonts w:hint="eastAsia"/>
        </w:rPr>
        <w:t xml:space="preserve">the </w:t>
      </w:r>
      <w:r w:rsidR="00F56DD1" w:rsidRPr="00863700">
        <w:rPr>
          <w:rFonts w:hint="eastAsia"/>
        </w:rPr>
        <w:t xml:space="preserve">past 1 year </w:t>
      </w:r>
      <w:r w:rsidR="00FC0442">
        <w:t>of</w:t>
      </w:r>
      <w:r w:rsidR="00A86185" w:rsidRPr="00863700">
        <w:rPr>
          <w:rFonts w:hint="eastAsia"/>
        </w:rPr>
        <w:t xml:space="preserve"> subm</w:t>
      </w:r>
      <w:r w:rsidR="0021676E" w:rsidRPr="00863700">
        <w:rPr>
          <w:rFonts w:hint="eastAsia"/>
        </w:rPr>
        <w:t xml:space="preserve">ission of the article </w:t>
      </w:r>
      <w:r w:rsidR="00B678B6">
        <w:t>should</w:t>
      </w:r>
      <w:r w:rsidR="00B678B6" w:rsidRPr="00863700">
        <w:rPr>
          <w:rFonts w:hint="eastAsia"/>
        </w:rPr>
        <w:t xml:space="preserve"> </w:t>
      </w:r>
      <w:r w:rsidR="0021676E" w:rsidRPr="00863700">
        <w:rPr>
          <w:rFonts w:hint="eastAsia"/>
        </w:rPr>
        <w:t>be described.</w:t>
      </w:r>
    </w:p>
    <w:p w:rsidR="00B11348" w:rsidRDefault="00A86185" w:rsidP="00B11348">
      <w:pPr>
        <w:spacing w:before="200"/>
        <w:rPr>
          <w:sz w:val="24"/>
        </w:rPr>
      </w:pPr>
      <w:r w:rsidRPr="00863700">
        <w:rPr>
          <w:rFonts w:hint="eastAsia"/>
          <w:sz w:val="24"/>
        </w:rPr>
        <w:t>1. Information of the submitted article</w:t>
      </w:r>
    </w:p>
    <w:p w:rsidR="0085649D" w:rsidRPr="00863700" w:rsidRDefault="00347937" w:rsidP="00B11348">
      <w:pPr>
        <w:spacing w:before="240"/>
      </w:pPr>
      <w:r>
        <w:rPr>
          <w:noProof/>
        </w:rPr>
        <w:pict>
          <v:line id="直線コネクタ 1" o:spid="_x0000_s1026" style="position:absolute;left:0;text-align:left;z-index:251656192;visibility:visible;mso-wrap-distance-top:-3e-5mm;mso-wrap-distance-bottom:-3e-5mm" from="14.7pt,27.7pt" to="486.1pt,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" strokeweight="1pt">
            <o:lock v:ext="edit" shapetype="f"/>
          </v:line>
        </w:pict>
      </w:r>
      <w:r w:rsidR="00B11348">
        <w:rPr>
          <w:rFonts w:hint="eastAsia"/>
          <w:sz w:val="24"/>
        </w:rPr>
        <w:t xml:space="preserve">   </w:t>
      </w:r>
      <w:r w:rsidR="00AF4E5B" w:rsidRPr="00863700">
        <w:rPr>
          <w:rFonts w:hint="eastAsia"/>
        </w:rPr>
        <w:t xml:space="preserve">Title of the </w:t>
      </w:r>
      <w:r w:rsidR="00A86185" w:rsidRPr="00863700">
        <w:rPr>
          <w:rFonts w:hint="eastAsia"/>
        </w:rPr>
        <w:t>article</w:t>
      </w:r>
      <w:r w:rsidR="00AF4E5B" w:rsidRPr="00863700">
        <w:rPr>
          <w:rFonts w:hint="eastAsia"/>
        </w:rPr>
        <w:t>:</w:t>
      </w:r>
      <w:r w:rsidR="00B11348">
        <w:rPr>
          <w:rFonts w:hint="eastAsia"/>
        </w:rPr>
        <w:t xml:space="preserve">                                                                        </w:t>
      </w:r>
    </w:p>
    <w:p w:rsidR="006377AD" w:rsidRPr="00863700" w:rsidRDefault="00347937" w:rsidP="006377AD">
      <w:pPr>
        <w:pStyle w:val="a7"/>
        <w:spacing w:line="480" w:lineRule="auto"/>
        <w:ind w:leftChars="0" w:left="360"/>
        <w:jc w:val="left"/>
      </w:pPr>
      <w:r>
        <w:rPr>
          <w:noProof/>
        </w:rPr>
        <w:pict>
          <v:line id="直線コネクタ 2" o:spid="_x0000_s1029" style="position:absolute;left:0;text-align:left;z-index:251657216;visibility:visible;mso-wrap-distance-top:-3e-5mm;mso-wrap-distance-bottom:-3e-5mm" from="13.9pt,26.75pt" to="485.35pt,2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" strokeweight="1pt">
            <o:lock v:ext="edit" shapetype="f"/>
          </v:line>
        </w:pict>
      </w:r>
      <w:r w:rsidR="00B11348">
        <w:rPr>
          <w:rFonts w:hint="eastAsia"/>
        </w:rPr>
        <w:t xml:space="preserve">                                                                                          </w:t>
      </w:r>
    </w:p>
    <w:p w:rsidR="00B11348" w:rsidRDefault="00AF4E5B" w:rsidP="00B11348">
      <w:pPr>
        <w:pStyle w:val="a7"/>
        <w:spacing w:line="0" w:lineRule="atLeast"/>
        <w:ind w:leftChars="0" w:left="357"/>
      </w:pPr>
      <w:r w:rsidRPr="00863700">
        <w:rPr>
          <w:rFonts w:hint="eastAsia"/>
        </w:rPr>
        <w:t>Name of the person who submitted the article</w:t>
      </w:r>
    </w:p>
    <w:p w:rsidR="003D3D03" w:rsidRPr="00863700" w:rsidRDefault="00347937" w:rsidP="006546BC">
      <w:pPr>
        <w:pStyle w:val="a7"/>
        <w:spacing w:afterLines="50" w:line="0" w:lineRule="atLeast"/>
        <w:ind w:leftChars="0" w:left="357"/>
      </w:pPr>
      <w:r>
        <w:rPr>
          <w:noProof/>
        </w:rPr>
        <w:pict>
          <v:line id="直線コネクタ 3" o:spid="_x0000_s1028" style="position:absolute;left:0;text-align:left;z-index:251658240;visibility:visible;mso-wrap-distance-top:-3e-5mm;mso-wrap-distance-bottom:-3e-5mm" from="14.7pt,13.1pt" to="486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" strokeweight="1pt">
            <o:lock v:ext="edit" shapetype="f"/>
          </v:line>
        </w:pict>
      </w:r>
      <w:r w:rsidR="00FB318B">
        <w:t>(</w:t>
      </w:r>
      <w:r w:rsidR="002213B6">
        <w:rPr>
          <w:rFonts w:hint="eastAsia"/>
        </w:rPr>
        <w:t>h</w:t>
      </w:r>
      <w:r w:rsidR="008F5A83" w:rsidRPr="00863700">
        <w:t>andwritten</w:t>
      </w:r>
      <w:r w:rsidR="00A86185" w:rsidRPr="00863700">
        <w:rPr>
          <w:rFonts w:hint="eastAsia"/>
        </w:rPr>
        <w:t xml:space="preserve"> signature</w:t>
      </w:r>
      <w:r w:rsidR="00FB318B">
        <w:t>)</w:t>
      </w:r>
      <w:r w:rsidR="00B11348">
        <w:rPr>
          <w:rFonts w:hint="eastAsia"/>
        </w:rPr>
        <w:t xml:space="preserve">                     </w:t>
      </w:r>
      <w:r w:rsidR="004307B1">
        <w:t>:</w:t>
      </w:r>
      <w:r w:rsidR="00B11348">
        <w:rPr>
          <w:rFonts w:hint="eastAsia"/>
        </w:rPr>
        <w:t xml:space="preserve">                                              </w:t>
      </w:r>
    </w:p>
    <w:p w:rsidR="003D3D03" w:rsidRPr="00863700" w:rsidRDefault="00347937" w:rsidP="00B11348">
      <w:pPr>
        <w:spacing w:before="360"/>
        <w:rPr>
          <w:noProof/>
        </w:rPr>
      </w:pPr>
      <w:r>
        <w:rPr>
          <w:noProof/>
        </w:rPr>
        <w:pict>
          <v:line id="直線コネクタ 4" o:spid="_x0000_s1027" style="position:absolute;left:0;text-align:left;z-index:251659264;visibility:visible;mso-wrap-distance-top:-3e-5mm;mso-wrap-distance-bottom:-3e-5mm" from="14.65pt,24.5pt" to="486.1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" strokeweight="1pt">
            <o:lock v:ext="edit" shapetype="f"/>
          </v:line>
        </w:pict>
      </w:r>
      <w:r w:rsidR="00B11348">
        <w:rPr>
          <w:rFonts w:hint="eastAsia"/>
          <w:noProof/>
        </w:rPr>
        <w:t xml:space="preserve">   </w:t>
      </w:r>
      <w:r w:rsidR="00493A38">
        <w:rPr>
          <w:noProof/>
        </w:rPr>
        <w:t>Affiliations</w:t>
      </w:r>
      <w:r w:rsidR="00493A38">
        <w:rPr>
          <w:rFonts w:hint="eastAsia"/>
          <w:noProof/>
        </w:rPr>
        <w:t>:</w:t>
      </w:r>
      <w:r w:rsidR="00B11348">
        <w:rPr>
          <w:rFonts w:hint="eastAsia"/>
          <w:noProof/>
        </w:rPr>
        <w:t xml:space="preserve">                                                                               </w:t>
      </w:r>
    </w:p>
    <w:p w:rsidR="003D3D03" w:rsidRPr="00B11348" w:rsidRDefault="00A86185" w:rsidP="00B11348">
      <w:pPr>
        <w:spacing w:before="240"/>
        <w:rPr>
          <w:sz w:val="24"/>
        </w:rPr>
      </w:pPr>
      <w:r w:rsidRPr="00B11348">
        <w:rPr>
          <w:rFonts w:hint="eastAsia"/>
          <w:sz w:val="24"/>
        </w:rPr>
        <w:t xml:space="preserve">2. </w:t>
      </w:r>
      <w:r w:rsidR="000034CF" w:rsidRPr="00B11348">
        <w:rPr>
          <w:sz w:val="24"/>
        </w:rPr>
        <w:t>D</w:t>
      </w:r>
      <w:r w:rsidR="00FF1704" w:rsidRPr="00B11348">
        <w:rPr>
          <w:sz w:val="24"/>
        </w:rPr>
        <w:t>isclosure</w:t>
      </w:r>
      <w:r w:rsidR="000034CF" w:rsidRPr="00B11348">
        <w:rPr>
          <w:sz w:val="24"/>
          <w:szCs w:val="24"/>
        </w:rPr>
        <w:t xml:space="preserve"> </w:t>
      </w:r>
      <w:r w:rsidR="00EF3A1A" w:rsidRPr="00B11348">
        <w:rPr>
          <w:rFonts w:hint="eastAsia"/>
          <w:sz w:val="24"/>
          <w:szCs w:val="24"/>
        </w:rPr>
        <w:t xml:space="preserve">of </w:t>
      </w:r>
      <w:r w:rsidR="00EB55EE" w:rsidRPr="00B11348">
        <w:rPr>
          <w:sz w:val="24"/>
          <w:szCs w:val="24"/>
        </w:rPr>
        <w:t>c</w:t>
      </w:r>
      <w:r w:rsidR="00EF3A1A" w:rsidRPr="00B11348">
        <w:rPr>
          <w:rFonts w:hint="eastAsia"/>
          <w:sz w:val="24"/>
          <w:szCs w:val="24"/>
        </w:rPr>
        <w:t xml:space="preserve">onflict of </w:t>
      </w:r>
      <w:r w:rsidR="00EB55EE" w:rsidRPr="00B11348">
        <w:rPr>
          <w:sz w:val="24"/>
          <w:szCs w:val="24"/>
        </w:rPr>
        <w:t>i</w:t>
      </w:r>
      <w:r w:rsidR="00EF3A1A" w:rsidRPr="00B11348">
        <w:rPr>
          <w:rFonts w:hint="eastAsia"/>
          <w:sz w:val="24"/>
          <w:szCs w:val="24"/>
        </w:rPr>
        <w:t>nterest</w:t>
      </w:r>
    </w:p>
    <w:p w:rsidR="0085649D" w:rsidRDefault="00EF3A1A" w:rsidP="00B11348">
      <w:pPr>
        <w:pStyle w:val="a5"/>
        <w:tabs>
          <w:tab w:val="left" w:pos="1276"/>
        </w:tabs>
        <w:ind w:right="-34" w:firstLineChars="50" w:firstLine="105"/>
        <w:jc w:val="left"/>
        <w:rPr>
          <w:rFonts w:hint="eastAsia"/>
          <w:szCs w:val="21"/>
        </w:rPr>
      </w:pPr>
      <w:r w:rsidRPr="00B11348">
        <w:rPr>
          <w:szCs w:val="21"/>
        </w:rPr>
        <w:t>A</w:t>
      </w:r>
      <w:r w:rsidR="00AF4E5B" w:rsidRPr="00B11348">
        <w:rPr>
          <w:rFonts w:hint="eastAsia"/>
          <w:szCs w:val="21"/>
        </w:rPr>
        <w:t xml:space="preserve">nswer all the </w:t>
      </w:r>
      <w:r w:rsidR="00232305" w:rsidRPr="00B11348">
        <w:rPr>
          <w:rFonts w:hint="eastAsia"/>
          <w:szCs w:val="21"/>
        </w:rPr>
        <w:t xml:space="preserve">relevant </w:t>
      </w:r>
      <w:r w:rsidR="00A1051E" w:rsidRPr="00B11348">
        <w:rPr>
          <w:szCs w:val="21"/>
        </w:rPr>
        <w:t>questions</w:t>
      </w:r>
      <w:r w:rsidR="00A1051E" w:rsidRPr="00B11348">
        <w:rPr>
          <w:rFonts w:hint="eastAsia"/>
          <w:szCs w:val="21"/>
        </w:rPr>
        <w:t xml:space="preserve"> </w:t>
      </w:r>
      <w:r w:rsidR="00FF1704" w:rsidRPr="00B11348">
        <w:rPr>
          <w:szCs w:val="21"/>
        </w:rPr>
        <w:t xml:space="preserve">given </w:t>
      </w:r>
      <w:r w:rsidR="00232305" w:rsidRPr="00B11348">
        <w:rPr>
          <w:rFonts w:hint="eastAsia"/>
          <w:szCs w:val="21"/>
        </w:rPr>
        <w:t xml:space="preserve">below </w:t>
      </w:r>
      <w:r w:rsidRPr="00B11348">
        <w:rPr>
          <w:rFonts w:hint="eastAsia"/>
          <w:szCs w:val="21"/>
        </w:rPr>
        <w:t>based on</w:t>
      </w:r>
      <w:r w:rsidR="00FF1704" w:rsidRPr="00B11348">
        <w:rPr>
          <w:szCs w:val="21"/>
        </w:rPr>
        <w:t xml:space="preserve"> the</w:t>
      </w:r>
      <w:r w:rsidR="00AF4E5B" w:rsidRPr="00B11348">
        <w:rPr>
          <w:szCs w:val="21"/>
        </w:rPr>
        <w:t xml:space="preserve"> “Guidelines for disclosure of conflict of interest (COI)”</w:t>
      </w:r>
      <w:r w:rsidR="00AF4E5B" w:rsidRPr="00B11348">
        <w:rPr>
          <w:rFonts w:hint="eastAsia"/>
          <w:szCs w:val="21"/>
        </w:rPr>
        <w:t xml:space="preserve"> </w:t>
      </w:r>
    </w:p>
    <w:p w:rsidR="006546BC" w:rsidRPr="00B11348" w:rsidRDefault="006546BC" w:rsidP="00B11348">
      <w:pPr>
        <w:pStyle w:val="a5"/>
        <w:tabs>
          <w:tab w:val="left" w:pos="1276"/>
        </w:tabs>
        <w:ind w:right="-34" w:firstLineChars="50" w:firstLine="105"/>
        <w:jc w:val="left"/>
        <w:rPr>
          <w:szCs w:val="21"/>
        </w:rPr>
      </w:pPr>
    </w:p>
    <w:tbl>
      <w:tblPr>
        <w:tblpPr w:leftFromText="142" w:rightFromText="142" w:vertAnchor="text" w:horzAnchor="margin" w:tblpX="-185" w:tblpY="86"/>
        <w:tblW w:w="1020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CellMar>
          <w:left w:w="99" w:type="dxa"/>
          <w:right w:w="99" w:type="dxa"/>
        </w:tblCellMar>
        <w:tblLook w:val="04A0"/>
      </w:tblPr>
      <w:tblGrid>
        <w:gridCol w:w="2367"/>
        <w:gridCol w:w="2737"/>
        <w:gridCol w:w="1799"/>
        <w:gridCol w:w="3304"/>
      </w:tblGrid>
      <w:tr w:rsidR="00B11348" w:rsidRPr="003943E7" w:rsidTr="00B11348">
        <w:trPr>
          <w:trHeight w:val="679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spacing w:before="240"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2"/>
              </w:rPr>
              <w:t>Amount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2"/>
              </w:rPr>
              <w:t>Is it applicable to you?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2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2"/>
              </w:rPr>
              <w:t>If applicable, write names of the organizations, etc.</w:t>
            </w:r>
          </w:p>
        </w:tc>
      </w:tr>
      <w:tr w:rsidR="00B11348" w:rsidRPr="003943E7" w:rsidTr="00B11348">
        <w:trPr>
          <w:trHeight w:val="558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spacing w:line="240" w:lineRule="exact"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1. Executives and executive advisors</w:t>
            </w:r>
          </w:p>
        </w:tc>
        <w:tc>
          <w:tcPr>
            <w:tcW w:w="2737" w:type="dxa"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1,000,000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53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2. Shareholders</w:t>
            </w:r>
          </w:p>
        </w:tc>
        <w:tc>
          <w:tcPr>
            <w:tcW w:w="2737" w:type="dxa"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1,000,000 yen or more/5%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46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3. Patent license fees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500,000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69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spacing w:line="240" w:lineRule="exact"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4. Daily allowances (Lecture fees, etc.)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500,000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48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5. Manuscript Fee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500,000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43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6. Research fund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2,000,000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07"/>
        </w:trPr>
        <w:tc>
          <w:tcPr>
            <w:tcW w:w="2367" w:type="dxa"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7.Research donation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2,000,000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07"/>
        </w:trPr>
        <w:tc>
          <w:tcPr>
            <w:tcW w:w="2367" w:type="dxa"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8.Endowed laboratory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If you belong to a endowed laboratory 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1348" w:rsidRPr="003943E7" w:rsidTr="00B11348">
        <w:trPr>
          <w:trHeight w:val="542"/>
        </w:trPr>
        <w:tc>
          <w:tcPr>
            <w:tcW w:w="236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9. Other fees </w:t>
            </w:r>
          </w:p>
        </w:tc>
        <w:tc>
          <w:tcPr>
            <w:tcW w:w="2737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50,000 yen or more</w:t>
            </w:r>
          </w:p>
        </w:tc>
        <w:tc>
          <w:tcPr>
            <w:tcW w:w="1799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center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Yes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・　</w:t>
            </w: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>No</w:t>
            </w:r>
          </w:p>
        </w:tc>
        <w:tc>
          <w:tcPr>
            <w:tcW w:w="3304" w:type="dxa"/>
            <w:noWrap/>
            <w:vAlign w:val="center"/>
            <w:hideMark/>
          </w:tcPr>
          <w:p w:rsidR="00B11348" w:rsidRPr="003943E7" w:rsidRDefault="00B11348" w:rsidP="00B11348">
            <w:pPr>
              <w:widowControl/>
              <w:jc w:val="left"/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</w:pPr>
            <w:r w:rsidRPr="003943E7">
              <w:rPr>
                <w:rFonts w:eastAsia="ＭＳ Ｐゴシック" w:cs="ＭＳ Ｐゴシック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EF3A1A" w:rsidRDefault="00BA7E8D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*</w:t>
      </w:r>
      <w:r w:rsidR="00EF3A1A" w:rsidRPr="00863700">
        <w:rPr>
          <w:rFonts w:hint="eastAsia"/>
          <w:sz w:val="20"/>
        </w:rPr>
        <w:t xml:space="preserve">Information regarding </w:t>
      </w:r>
      <w:r w:rsidR="00F43A33">
        <w:rPr>
          <w:sz w:val="20"/>
        </w:rPr>
        <w:t xml:space="preserve">the </w:t>
      </w:r>
      <w:r w:rsidR="00835F04">
        <w:rPr>
          <w:sz w:val="20"/>
        </w:rPr>
        <w:t xml:space="preserve">disclosure of </w:t>
      </w:r>
      <w:r w:rsidR="00EF3A1A" w:rsidRPr="00863700">
        <w:rPr>
          <w:rFonts w:hint="eastAsia"/>
          <w:sz w:val="20"/>
        </w:rPr>
        <w:t xml:space="preserve">conflict of interest </w:t>
      </w:r>
      <w:r w:rsidR="00213D6E">
        <w:rPr>
          <w:sz w:val="20"/>
        </w:rPr>
        <w:t>should</w:t>
      </w:r>
      <w:r w:rsidR="00213D6E" w:rsidRPr="00863700">
        <w:rPr>
          <w:rFonts w:hint="eastAsia"/>
          <w:sz w:val="20"/>
        </w:rPr>
        <w:t xml:space="preserve"> </w:t>
      </w:r>
      <w:r w:rsidR="00EF3A1A" w:rsidRPr="00863700">
        <w:rPr>
          <w:rFonts w:hint="eastAsia"/>
          <w:sz w:val="20"/>
        </w:rPr>
        <w:t xml:space="preserve">be </w:t>
      </w:r>
      <w:r w:rsidR="00232305" w:rsidRPr="00863700">
        <w:rPr>
          <w:rFonts w:hint="eastAsia"/>
          <w:sz w:val="20"/>
        </w:rPr>
        <w:t>listed at</w:t>
      </w:r>
      <w:r w:rsidR="00FD469D" w:rsidRPr="00863700">
        <w:rPr>
          <w:rFonts w:hint="eastAsia"/>
          <w:sz w:val="20"/>
        </w:rPr>
        <w:t xml:space="preserve"> the end of the </w:t>
      </w:r>
      <w:r w:rsidR="001C70C4">
        <w:rPr>
          <w:sz w:val="20"/>
        </w:rPr>
        <w:t>main</w:t>
      </w:r>
      <w:r w:rsidR="001C70C4" w:rsidRPr="00863700">
        <w:rPr>
          <w:rFonts w:hint="eastAsia"/>
          <w:sz w:val="20"/>
        </w:rPr>
        <w:t xml:space="preserve"> </w:t>
      </w:r>
      <w:r w:rsidR="00FD469D" w:rsidRPr="00863700">
        <w:rPr>
          <w:rFonts w:hint="eastAsia"/>
          <w:sz w:val="20"/>
        </w:rPr>
        <w:t>text</w:t>
      </w:r>
      <w:r w:rsidR="001C70C4">
        <w:rPr>
          <w:sz w:val="20"/>
        </w:rPr>
        <w:t xml:space="preserve"> </w:t>
      </w:r>
      <w:r w:rsidR="00FD469D" w:rsidRPr="00863700">
        <w:rPr>
          <w:rFonts w:hint="eastAsia"/>
          <w:sz w:val="20"/>
        </w:rPr>
        <w:t xml:space="preserve">(before </w:t>
      </w:r>
      <w:r w:rsidR="001C70C4">
        <w:rPr>
          <w:sz w:val="20"/>
        </w:rPr>
        <w:t>R</w:t>
      </w:r>
      <w:r w:rsidR="00FD469D" w:rsidRPr="00863700">
        <w:rPr>
          <w:rFonts w:hint="eastAsia"/>
          <w:sz w:val="20"/>
        </w:rPr>
        <w:t xml:space="preserve">eferences) </w:t>
      </w:r>
      <w:r w:rsidR="001C70C4">
        <w:rPr>
          <w:sz w:val="20"/>
        </w:rPr>
        <w:t>under</w:t>
      </w:r>
      <w:r w:rsidR="001C70C4" w:rsidRPr="00863700">
        <w:rPr>
          <w:rFonts w:hint="eastAsia"/>
          <w:sz w:val="20"/>
        </w:rPr>
        <w:t xml:space="preserve"> </w:t>
      </w:r>
      <w:r w:rsidR="001C70C4">
        <w:rPr>
          <w:sz w:val="20"/>
        </w:rPr>
        <w:t>the</w:t>
      </w:r>
      <w:r w:rsidR="00FD469D" w:rsidRPr="00863700">
        <w:rPr>
          <w:rFonts w:hint="eastAsia"/>
          <w:sz w:val="20"/>
        </w:rPr>
        <w:t xml:space="preserve"> title </w:t>
      </w:r>
      <w:r w:rsidR="00FD469D" w:rsidRPr="00863700">
        <w:rPr>
          <w:sz w:val="20"/>
        </w:rPr>
        <w:t>“</w:t>
      </w:r>
      <w:r w:rsidR="00FD469D" w:rsidRPr="00863700">
        <w:rPr>
          <w:rFonts w:hint="eastAsia"/>
          <w:sz w:val="20"/>
        </w:rPr>
        <w:t>Conflict</w:t>
      </w:r>
      <w:r w:rsidR="00493A38">
        <w:rPr>
          <w:rFonts w:hint="eastAsia"/>
          <w:sz w:val="20"/>
        </w:rPr>
        <w:t>s</w:t>
      </w:r>
      <w:r w:rsidR="00FD469D" w:rsidRPr="00863700">
        <w:rPr>
          <w:rFonts w:hint="eastAsia"/>
          <w:sz w:val="20"/>
        </w:rPr>
        <w:t xml:space="preserve"> of </w:t>
      </w:r>
      <w:r w:rsidR="00493A38">
        <w:rPr>
          <w:rFonts w:hint="eastAsia"/>
          <w:sz w:val="20"/>
        </w:rPr>
        <w:t>i</w:t>
      </w:r>
      <w:r w:rsidR="00493A38" w:rsidRPr="00863700">
        <w:rPr>
          <w:rFonts w:hint="eastAsia"/>
          <w:sz w:val="20"/>
        </w:rPr>
        <w:t>nterest</w:t>
      </w:r>
      <w:r w:rsidR="00863700">
        <w:rPr>
          <w:sz w:val="20"/>
        </w:rPr>
        <w:t>.”</w:t>
      </w:r>
    </w:p>
    <w:p w:rsidR="00B11348" w:rsidRPr="00B11348" w:rsidRDefault="00B11348" w:rsidP="00B11348">
      <w:pPr>
        <w:pStyle w:val="a7"/>
        <w:spacing w:line="0" w:lineRule="atLeast"/>
        <w:ind w:leftChars="0" w:left="57" w:hangingChars="71" w:hanging="57"/>
        <w:jc w:val="left"/>
        <w:rPr>
          <w:sz w:val="8"/>
        </w:rPr>
      </w:pPr>
    </w:p>
    <w:p w:rsidR="00BA7E8D" w:rsidRPr="00BA7E8D" w:rsidRDefault="00BA7E8D" w:rsidP="00BA7E8D">
      <w:pPr>
        <w:pStyle w:val="a7"/>
        <w:tabs>
          <w:tab w:val="left" w:pos="142"/>
        </w:tabs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>*</w:t>
      </w:r>
      <w:r w:rsidRPr="00BA7E8D">
        <w:rPr>
          <w:sz w:val="20"/>
        </w:rPr>
        <w:t>If any author has any conflict of interest, list the author’s name and the conflict of interest.</w:t>
      </w:r>
    </w:p>
    <w:p w:rsidR="00EF3A1A" w:rsidRPr="00B11348" w:rsidRDefault="00BA7E8D" w:rsidP="0000725E">
      <w:pPr>
        <w:pStyle w:val="a7"/>
        <w:spacing w:line="0" w:lineRule="atLeast"/>
        <w:ind w:leftChars="0" w:left="142" w:hangingChars="71" w:hanging="142"/>
        <w:jc w:val="left"/>
        <w:rPr>
          <w:sz w:val="20"/>
        </w:rPr>
      </w:pPr>
      <w:r>
        <w:rPr>
          <w:rFonts w:hint="eastAsia"/>
          <w:sz w:val="20"/>
        </w:rPr>
        <w:t xml:space="preserve"> </w:t>
      </w:r>
      <w:r w:rsidRPr="00BA7E8D">
        <w:rPr>
          <w:sz w:val="20"/>
        </w:rPr>
        <w:t>If the authors have no conflict of interest to declare, please include the following line: “There is no conflict of interest to disclose.</w:t>
      </w:r>
    </w:p>
    <w:sectPr w:rsidR="00EF3A1A" w:rsidRPr="00B11348" w:rsidSect="00B11348">
      <w:headerReference w:type="default" r:id="rId8"/>
      <w:pgSz w:w="11906" w:h="16838"/>
      <w:pgMar w:top="1102" w:right="1080" w:bottom="567" w:left="1080" w:header="568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FC2" w:rsidRDefault="00D30FC2" w:rsidP="00F75CFD">
      <w:r>
        <w:separator/>
      </w:r>
    </w:p>
  </w:endnote>
  <w:endnote w:type="continuationSeparator" w:id="0">
    <w:p w:rsidR="00D30FC2" w:rsidRDefault="00D30FC2" w:rsidP="00F75C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FC2" w:rsidRDefault="00D30FC2" w:rsidP="00F75CFD">
      <w:r>
        <w:separator/>
      </w:r>
    </w:p>
  </w:footnote>
  <w:footnote w:type="continuationSeparator" w:id="0">
    <w:p w:rsidR="00D30FC2" w:rsidRDefault="00D30FC2" w:rsidP="00F75C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348" w:rsidRPr="008E477A" w:rsidRDefault="00B11348" w:rsidP="008E477A">
    <w:pPr>
      <w:pStyle w:val="a8"/>
    </w:pPr>
    <w:r>
      <w:rPr>
        <w:rFonts w:hint="eastAsia"/>
      </w:rPr>
      <w:t>Japanese Society of Physical Therapy</w:t>
    </w:r>
  </w:p>
  <w:p w:rsidR="00B11348" w:rsidRDefault="00B11348">
    <w:pPr>
      <w:pStyle w:val="a8"/>
    </w:pPr>
    <w:r>
      <w:rPr>
        <w:rFonts w:hint="eastAsia"/>
      </w:rPr>
      <w:t>Editorial Committee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A27CAE"/>
    <w:multiLevelType w:val="hybridMultilevel"/>
    <w:tmpl w:val="F0E67006"/>
    <w:lvl w:ilvl="0" w:tplc="09EE57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73AF4344"/>
    <w:multiLevelType w:val="hybridMultilevel"/>
    <w:tmpl w:val="61962992"/>
    <w:lvl w:ilvl="0" w:tplc="5B484C5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3D03"/>
    <w:rsid w:val="000034CF"/>
    <w:rsid w:val="0000725E"/>
    <w:rsid w:val="00010C1D"/>
    <w:rsid w:val="00034ED4"/>
    <w:rsid w:val="00035275"/>
    <w:rsid w:val="0005551F"/>
    <w:rsid w:val="000A3DF2"/>
    <w:rsid w:val="000C7EAA"/>
    <w:rsid w:val="00112ADB"/>
    <w:rsid w:val="001224AC"/>
    <w:rsid w:val="00147BB4"/>
    <w:rsid w:val="001548B8"/>
    <w:rsid w:val="001A1F3A"/>
    <w:rsid w:val="001C37A7"/>
    <w:rsid w:val="001C70C4"/>
    <w:rsid w:val="00213D6E"/>
    <w:rsid w:val="0021676E"/>
    <w:rsid w:val="002213B6"/>
    <w:rsid w:val="00232305"/>
    <w:rsid w:val="002478BF"/>
    <w:rsid w:val="00290C7A"/>
    <w:rsid w:val="002A0354"/>
    <w:rsid w:val="002E685D"/>
    <w:rsid w:val="00320BA2"/>
    <w:rsid w:val="003420BF"/>
    <w:rsid w:val="00347937"/>
    <w:rsid w:val="003943E7"/>
    <w:rsid w:val="003D3D03"/>
    <w:rsid w:val="0040481F"/>
    <w:rsid w:val="004307B1"/>
    <w:rsid w:val="00436D01"/>
    <w:rsid w:val="0044371F"/>
    <w:rsid w:val="004505D6"/>
    <w:rsid w:val="00452D89"/>
    <w:rsid w:val="00460408"/>
    <w:rsid w:val="00461E68"/>
    <w:rsid w:val="00493A38"/>
    <w:rsid w:val="004B2773"/>
    <w:rsid w:val="005435AA"/>
    <w:rsid w:val="005440CE"/>
    <w:rsid w:val="00563912"/>
    <w:rsid w:val="005E386F"/>
    <w:rsid w:val="006068D9"/>
    <w:rsid w:val="00614E1E"/>
    <w:rsid w:val="00616C03"/>
    <w:rsid w:val="0063352B"/>
    <w:rsid w:val="006377AD"/>
    <w:rsid w:val="0064395F"/>
    <w:rsid w:val="006546BC"/>
    <w:rsid w:val="00693168"/>
    <w:rsid w:val="006B31E5"/>
    <w:rsid w:val="006E0812"/>
    <w:rsid w:val="0072415A"/>
    <w:rsid w:val="0075484D"/>
    <w:rsid w:val="007A5906"/>
    <w:rsid w:val="00835F04"/>
    <w:rsid w:val="0085649D"/>
    <w:rsid w:val="00863700"/>
    <w:rsid w:val="00867DCE"/>
    <w:rsid w:val="008964B1"/>
    <w:rsid w:val="008A3AAB"/>
    <w:rsid w:val="008B1961"/>
    <w:rsid w:val="008E477A"/>
    <w:rsid w:val="008F4A6B"/>
    <w:rsid w:val="008F5A83"/>
    <w:rsid w:val="00915D93"/>
    <w:rsid w:val="00950260"/>
    <w:rsid w:val="00955B22"/>
    <w:rsid w:val="0096098C"/>
    <w:rsid w:val="00961041"/>
    <w:rsid w:val="00966EBE"/>
    <w:rsid w:val="009904C7"/>
    <w:rsid w:val="009D5161"/>
    <w:rsid w:val="00A1051E"/>
    <w:rsid w:val="00A21C8D"/>
    <w:rsid w:val="00A66165"/>
    <w:rsid w:val="00A86185"/>
    <w:rsid w:val="00A903AC"/>
    <w:rsid w:val="00A95A27"/>
    <w:rsid w:val="00AE2412"/>
    <w:rsid w:val="00AE67FE"/>
    <w:rsid w:val="00AF4E5B"/>
    <w:rsid w:val="00B11348"/>
    <w:rsid w:val="00B61319"/>
    <w:rsid w:val="00B678B6"/>
    <w:rsid w:val="00B70F4F"/>
    <w:rsid w:val="00BA3BE1"/>
    <w:rsid w:val="00BA7E8D"/>
    <w:rsid w:val="00BC1ACE"/>
    <w:rsid w:val="00BF0827"/>
    <w:rsid w:val="00C05DFC"/>
    <w:rsid w:val="00C667D3"/>
    <w:rsid w:val="00C8085A"/>
    <w:rsid w:val="00CE1212"/>
    <w:rsid w:val="00CF3525"/>
    <w:rsid w:val="00D21231"/>
    <w:rsid w:val="00D27444"/>
    <w:rsid w:val="00D30FC2"/>
    <w:rsid w:val="00D40A9F"/>
    <w:rsid w:val="00D458EA"/>
    <w:rsid w:val="00D91A59"/>
    <w:rsid w:val="00DB46EF"/>
    <w:rsid w:val="00EB55EE"/>
    <w:rsid w:val="00EC7166"/>
    <w:rsid w:val="00EF3A1A"/>
    <w:rsid w:val="00F3477E"/>
    <w:rsid w:val="00F43A33"/>
    <w:rsid w:val="00F56DD1"/>
    <w:rsid w:val="00F7047D"/>
    <w:rsid w:val="00F75CFD"/>
    <w:rsid w:val="00F91817"/>
    <w:rsid w:val="00FA2913"/>
    <w:rsid w:val="00FB318B"/>
    <w:rsid w:val="00FC0442"/>
    <w:rsid w:val="00FD469D"/>
    <w:rsid w:val="00FE2C4F"/>
    <w:rsid w:val="00FE50B0"/>
    <w:rsid w:val="00FF1704"/>
    <w:rsid w:val="00FF4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4E1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D3D03"/>
    <w:pPr>
      <w:jc w:val="center"/>
    </w:pPr>
  </w:style>
  <w:style w:type="character" w:customStyle="1" w:styleId="a4">
    <w:name w:val="記 (文字)"/>
    <w:basedOn w:val="a0"/>
    <w:link w:val="a3"/>
    <w:uiPriority w:val="99"/>
    <w:rsid w:val="003D3D03"/>
  </w:style>
  <w:style w:type="paragraph" w:styleId="a5">
    <w:name w:val="Closing"/>
    <w:basedOn w:val="a"/>
    <w:link w:val="a6"/>
    <w:uiPriority w:val="99"/>
    <w:unhideWhenUsed/>
    <w:rsid w:val="003D3D03"/>
    <w:pPr>
      <w:jc w:val="right"/>
    </w:pPr>
  </w:style>
  <w:style w:type="character" w:customStyle="1" w:styleId="a6">
    <w:name w:val="結語 (文字)"/>
    <w:basedOn w:val="a0"/>
    <w:link w:val="a5"/>
    <w:uiPriority w:val="99"/>
    <w:rsid w:val="003D3D03"/>
  </w:style>
  <w:style w:type="paragraph" w:styleId="a7">
    <w:name w:val="List Paragraph"/>
    <w:basedOn w:val="a"/>
    <w:uiPriority w:val="34"/>
    <w:qFormat/>
    <w:rsid w:val="003D3D03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75CFD"/>
  </w:style>
  <w:style w:type="paragraph" w:styleId="aa">
    <w:name w:val="footer"/>
    <w:basedOn w:val="a"/>
    <w:link w:val="ab"/>
    <w:uiPriority w:val="99"/>
    <w:unhideWhenUsed/>
    <w:rsid w:val="00F75CF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75CFD"/>
  </w:style>
  <w:style w:type="paragraph" w:styleId="ac">
    <w:name w:val="Plain Text"/>
    <w:basedOn w:val="a"/>
    <w:link w:val="ad"/>
    <w:uiPriority w:val="99"/>
    <w:unhideWhenUsed/>
    <w:rsid w:val="001C37A7"/>
    <w:pPr>
      <w:widowControl/>
      <w:jc w:val="left"/>
    </w:pPr>
    <w:rPr>
      <w:rFonts w:ascii="ＭＳ ゴシック" w:eastAsia="ＭＳ ゴシック" w:hAnsi="Courier New" w:cs="Courier New"/>
      <w:kern w:val="0"/>
      <w:sz w:val="20"/>
      <w:szCs w:val="21"/>
    </w:rPr>
  </w:style>
  <w:style w:type="character" w:customStyle="1" w:styleId="ad">
    <w:name w:val="書式なし (文字)"/>
    <w:link w:val="ac"/>
    <w:uiPriority w:val="99"/>
    <w:rsid w:val="001C37A7"/>
    <w:rPr>
      <w:rFonts w:ascii="ＭＳ ゴシック" w:eastAsia="ＭＳ ゴシック" w:hAnsi="Courier New" w:cs="Courier New"/>
      <w:kern w:val="0"/>
      <w:sz w:val="2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67DCE"/>
    <w:rPr>
      <w:rFonts w:ascii="Tahoma" w:hAnsi="Tahoma" w:cs="Tahoma"/>
      <w:sz w:val="16"/>
      <w:szCs w:val="16"/>
    </w:rPr>
  </w:style>
  <w:style w:type="character" w:customStyle="1" w:styleId="af">
    <w:name w:val="吹き出し (文字)"/>
    <w:link w:val="ae"/>
    <w:uiPriority w:val="99"/>
    <w:semiHidden/>
    <w:rsid w:val="00867DCE"/>
    <w:rPr>
      <w:rFonts w:ascii="Tahoma" w:hAnsi="Tahoma" w:cs="Tahoma"/>
      <w:sz w:val="16"/>
      <w:szCs w:val="16"/>
    </w:rPr>
  </w:style>
  <w:style w:type="character" w:styleId="af0">
    <w:name w:val="annotation reference"/>
    <w:uiPriority w:val="99"/>
    <w:semiHidden/>
    <w:unhideWhenUsed/>
    <w:rsid w:val="002E685D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2E685D"/>
    <w:rPr>
      <w:sz w:val="20"/>
      <w:szCs w:val="20"/>
    </w:rPr>
  </w:style>
  <w:style w:type="character" w:customStyle="1" w:styleId="af2">
    <w:name w:val="コメント文字列 (文字)"/>
    <w:link w:val="af1"/>
    <w:uiPriority w:val="99"/>
    <w:semiHidden/>
    <w:rsid w:val="002E685D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E685D"/>
    <w:rPr>
      <w:b/>
      <w:bCs/>
    </w:rPr>
  </w:style>
  <w:style w:type="character" w:customStyle="1" w:styleId="af4">
    <w:name w:val="コメント内容 (文字)"/>
    <w:link w:val="af3"/>
    <w:uiPriority w:val="99"/>
    <w:semiHidden/>
    <w:rsid w:val="002E685D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BA7E8D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16CC3-B7A7-42D6-84ED-1C03994D7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1769</Characters>
  <Application>Microsoft Office Word</Application>
  <DocSecurity>0</DocSecurity>
  <Lines>14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a-fujiwara</dc:creator>
  <cp:lastModifiedBy>m-shimoda</cp:lastModifiedBy>
  <cp:revision>2</cp:revision>
  <cp:lastPrinted>2017-02-07T05:48:00Z</cp:lastPrinted>
  <dcterms:created xsi:type="dcterms:W3CDTF">2017-03-17T08:10:00Z</dcterms:created>
  <dcterms:modified xsi:type="dcterms:W3CDTF">2017-03-17T08:10:00Z</dcterms:modified>
</cp:coreProperties>
</file>